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304" w:right="1304" w:bottom="1304" w:left="1304" w:header="720" w:footer="720" w:gutter="283"/>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fldSimple w:instr=" DOCPROPERTY  Author  \* MERGEFORMAT ">
            <w:r>
              <w:rPr>
                <w:lang w:val="de-CH"/>
              </w:rPr>
              <w:t>Author</w:t>
            </w:r>
          </w:fldSimple>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r>
            <w:t>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360" w:after="240" w:line="276" w:lineRule="auto"/>
      <w:outlineLvl w:val="0"/>
    </w:pPr>
    <w:rPr>
      <w:rFonts w:ascii="Arial" w:hAnsi="Arial" w:cs="Arial"/>
      <w:b/>
      <w:bCs/>
      <w:color w:val="1F4E5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320" w:after="180" w:line="276" w:lineRule="auto"/>
      <w:outlineLvl w:val="1"/>
    </w:pPr>
    <w:rPr>
      <w:rFonts w:ascii="Arial" w:hAnsi="Arial" w:cs="Arial"/>
      <w:b/>
      <w:bCs/>
      <w:color w:val="2F5F73"/>
      <w:sz w:val="24"/>
      <w:szCs w:val="24"/>
      <w:lang w:val="de-CH"/>
    </w:rPr>
  </w:style>
  <w:style w:type="paragraph" w:styleId="Heading3">
    <w:name w:val="heading 3"/>
    <w:basedOn w:val="Normal"/>
    <w:next w:val="Normal"/>
    <w:link w:val="Heading3Char"/>
    <w:uiPriority w:val="9"/>
    <w:semiHidden/>
    <w:unhideWhenUsed/>
    <w:qFormat/>
    <w:pPr>
      <w:keepNext/>
      <w:keepLines/>
      <w:spacing w:before="240" w:after="12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shd w:val="clear" w:fill="E8F0F3"/>
      </w:tcPr>
    </w:tblStylePr>
    <w:tblStylePr w:type="band1Horz">
      <w:tcPr>
        <w:shd w:val="clear" w:fill="F6F9FA"/>
      </w:tcPr>
    </w:tblStylePr>
    <w:tblStylePr w:type="band2Horz">
      <w:tcPr>
        <w:shd w:val="clear"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bCs/>
      <w:color w:val="1F4E5F"/>
      <w:spacing w:val="10"/>
      <w:lang w:val="de-CH"/>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cPr>
        <w:shd w:val="clear" w:color="auto" w:fill="F6F9FA"/>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